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49" w:rsidRDefault="0097216C">
      <w:pPr>
        <w:pStyle w:val="NoSpacing"/>
        <w:jc w:val="center"/>
        <w:rPr>
          <w:b/>
          <w:bCs/>
          <w:color w:val="000000" w:themeColor="text1"/>
          <w:sz w:val="28"/>
          <w:szCs w:val="28"/>
        </w:rPr>
      </w:pPr>
      <w:r w:rsidRPr="0097216C">
        <w:rPr>
          <w:b/>
          <w:bCs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28.25pt;height:66pt;mso-wrap-distance-left:0;mso-wrap-distance-top:0;mso-wrap-distance-right:0;mso-wrap-distance-bottom:0">
            <v:imagedata r:id="rId6" o:title=""/>
            <o:lock v:ext="edit" rotation="t"/>
          </v:shape>
        </w:pict>
      </w:r>
    </w:p>
    <w:p w:rsidR="00602649" w:rsidRDefault="00DB6930">
      <w:pPr>
        <w:pStyle w:val="NoSpacing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Between the Bookends </w:t>
      </w:r>
    </w:p>
    <w:p w:rsidR="00602649" w:rsidRDefault="00DB6930">
      <w:pPr>
        <w:pStyle w:val="NoSpacing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JUNE</w:t>
      </w:r>
      <w:r w:rsidR="0087394F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2026</w:t>
      </w:r>
    </w:p>
    <w:p w:rsidR="006C2243" w:rsidRDefault="006C2243">
      <w:pPr>
        <w:pStyle w:val="NoSpacing"/>
        <w:jc w:val="center"/>
        <w:rPr>
          <w:b/>
          <w:bCs/>
          <w:color w:val="000000" w:themeColor="text1"/>
          <w:sz w:val="28"/>
          <w:szCs w:val="28"/>
        </w:rPr>
      </w:pPr>
    </w:p>
    <w:p w:rsidR="00602649" w:rsidRDefault="00602649">
      <w:pPr>
        <w:pStyle w:val="NoSpacing"/>
        <w:rPr>
          <w:b/>
          <w:bCs/>
          <w:color w:val="000000" w:themeColor="text1"/>
          <w:sz w:val="24"/>
          <w:szCs w:val="24"/>
        </w:rPr>
      </w:pPr>
    </w:p>
    <w:p w:rsidR="00602649" w:rsidRDefault="00DB6930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MEMORIAL BOOKS</w:t>
      </w:r>
    </w:p>
    <w:p w:rsidR="00115339" w:rsidRDefault="00115339">
      <w:pPr>
        <w:pStyle w:val="NoSpacing"/>
        <w:rPr>
          <w:b/>
          <w:bCs/>
          <w:color w:val="000000" w:themeColor="text1"/>
          <w:sz w:val="24"/>
          <w:szCs w:val="24"/>
        </w:rPr>
      </w:pPr>
    </w:p>
    <w:p w:rsidR="00115339" w:rsidRDefault="00115339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 Memory of Susan King given by Jan D. Lundsberg</w:t>
      </w:r>
    </w:p>
    <w:p w:rsidR="00115339" w:rsidRDefault="00115339" w:rsidP="0011533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Summer with my Cowboy by Linda Lael Miller</w:t>
      </w:r>
    </w:p>
    <w:p w:rsidR="00115339" w:rsidRDefault="00115339" w:rsidP="0011533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Someone Eles’s Husband by Kimberly McCreight</w:t>
      </w:r>
      <w:r w:rsidR="002E6811">
        <w:rPr>
          <w:b/>
          <w:sz w:val="24"/>
          <w:szCs w:val="24"/>
        </w:rPr>
        <w:t xml:space="preserve"> </w:t>
      </w:r>
    </w:p>
    <w:p w:rsidR="002E6811" w:rsidRDefault="002E6811" w:rsidP="00115339">
      <w:pPr>
        <w:pStyle w:val="NoSpacing"/>
        <w:rPr>
          <w:b/>
          <w:sz w:val="24"/>
          <w:szCs w:val="24"/>
        </w:rPr>
      </w:pPr>
    </w:p>
    <w:p w:rsidR="00117786" w:rsidRDefault="00117786" w:rsidP="0011533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 Memory of Susan King given by Joe and Cindy Schmitz</w:t>
      </w:r>
    </w:p>
    <w:p w:rsidR="00117786" w:rsidRDefault="00117786" w:rsidP="0011533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Motorcycles: 50 Ultimate Collector Motorcycles from 1890 to the Present by Charlotte and Peter Fiell</w:t>
      </w:r>
    </w:p>
    <w:p w:rsidR="00117786" w:rsidRDefault="00117786" w:rsidP="00115339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Proficient Motorcycling: The Ultimate Guide to Riding Well</w:t>
      </w:r>
      <w:r w:rsidR="002E68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by David L. Hough</w:t>
      </w:r>
    </w:p>
    <w:p w:rsidR="00602649" w:rsidRDefault="00602649">
      <w:pPr>
        <w:pStyle w:val="NoSpacing"/>
        <w:rPr>
          <w:b/>
          <w:bCs/>
          <w:color w:val="000000" w:themeColor="text1"/>
          <w:sz w:val="24"/>
          <w:szCs w:val="24"/>
        </w:rPr>
      </w:pPr>
    </w:p>
    <w:p w:rsidR="00602649" w:rsidRDefault="00602649">
      <w:pPr>
        <w:pStyle w:val="NoSpacing"/>
        <w:rPr>
          <w:b/>
          <w:bCs/>
          <w:color w:val="000000" w:themeColor="text1"/>
          <w:sz w:val="24"/>
          <w:szCs w:val="24"/>
        </w:rPr>
      </w:pPr>
    </w:p>
    <w:p w:rsidR="00602649" w:rsidRDefault="00602649">
      <w:pPr>
        <w:pStyle w:val="NoSpacing"/>
        <w:rPr>
          <w:b/>
          <w:bCs/>
          <w:color w:val="000000" w:themeColor="text1"/>
          <w:sz w:val="24"/>
          <w:szCs w:val="24"/>
        </w:rPr>
      </w:pPr>
    </w:p>
    <w:p w:rsidR="00602649" w:rsidRDefault="00602649">
      <w:pPr>
        <w:pStyle w:val="NoSpacing"/>
        <w:rPr>
          <w:b/>
          <w:bCs/>
          <w:color w:val="000000" w:themeColor="text1"/>
          <w:sz w:val="24"/>
          <w:szCs w:val="24"/>
        </w:rPr>
      </w:pPr>
    </w:p>
    <w:p w:rsidR="00602649" w:rsidRDefault="00DB6930">
      <w:pPr>
        <w:pStyle w:val="NoSpacing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LIBRARY BOOKS</w:t>
      </w:r>
    </w:p>
    <w:p w:rsidR="00602649" w:rsidRDefault="00602649">
      <w:pPr>
        <w:pStyle w:val="NoSpacing"/>
        <w:rPr>
          <w:b/>
          <w:sz w:val="24"/>
          <w:szCs w:val="24"/>
        </w:rPr>
      </w:pP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Rules of Engagement by Tom Clancy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Final Target by Nora Roberts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Whistler by Ann Patchett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One Day You Were My Husband by Rosie Walsh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Divorce by Freida McFadden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It Happened One Murder by Liz Lawson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Record Keeper by Charles Martin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Thoe the Golden by Allen Levi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Letter Keeper by Charles Martin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Keeper by Charles Martin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When Crickets Cry by Charles Martin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This Song is about Me by Melissa De La Cruz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Stuart Woods Deep Water by Brett Battles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My Killer Vacation by Tessa Bailey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Clive Cussler Cold Fire by Graham Brown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Road Trip by Mary Kay Andrews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Mad Mabel by Sally Hepworth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Calamity Club by Kathryn Stocket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 River Red with Blood by John Connolly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Caller Unknown by Gillian McAllister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Red Rockets Glare by James Patterson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Ode to the Bones by Carolyn Haines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Bright Years by Sarah Damoff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Burning Side by Sarah Damoff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Safari Murder Party by Rachel Moore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Just Don’t Fall by Emma St. Clair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Where I Found You by Betsy St. Amant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Vice and Virtue by Libby Klein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Meet Me at the Grand by Lindsay Harrel</w:t>
      </w:r>
    </w:p>
    <w:p w:rsidR="00602649" w:rsidRDefault="00DB6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When Sparks Fly by Monica Murphy</w:t>
      </w:r>
    </w:p>
    <w:p w:rsidR="00602649" w:rsidRDefault="00DB6930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The Shippers by Katherine Center</w:t>
      </w:r>
    </w:p>
    <w:p w:rsidR="00602649" w:rsidRDefault="00DB6930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When Justice Comes by Colleen Coble</w:t>
      </w:r>
    </w:p>
    <w:p w:rsidR="00602649" w:rsidRDefault="00DB6930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 Came Back For You by Kate White</w:t>
      </w:r>
    </w:p>
    <w:p w:rsidR="00602649" w:rsidRDefault="00DB6930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Rainy Day Meet Cute by Debbie Macomber</w:t>
      </w:r>
    </w:p>
    <w:p w:rsidR="00602649" w:rsidRDefault="00DB6930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Choke Point by Brad Thor</w:t>
      </w:r>
    </w:p>
    <w:p w:rsidR="00602649" w:rsidRDefault="00B33423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Eleanor and t</w:t>
      </w:r>
      <w:r w:rsidR="00DB6930">
        <w:rPr>
          <w:b/>
          <w:sz w:val="24"/>
          <w:szCs w:val="24"/>
        </w:rPr>
        <w:t>he Cold War by Ellen Yardley</w:t>
      </w:r>
    </w:p>
    <w:p w:rsidR="00602649" w:rsidRDefault="00B33423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Eleanor and t</w:t>
      </w:r>
      <w:r w:rsidR="00DB6930">
        <w:rPr>
          <w:b/>
          <w:sz w:val="24"/>
          <w:szCs w:val="24"/>
        </w:rPr>
        <w:t>he South Beach Murders by Ellen Yardley</w:t>
      </w:r>
    </w:p>
    <w:p w:rsidR="001548CB" w:rsidRDefault="00B334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Wait a</w:t>
      </w:r>
      <w:r w:rsidR="00DB6930">
        <w:rPr>
          <w:b/>
          <w:sz w:val="24"/>
          <w:szCs w:val="24"/>
        </w:rPr>
        <w:t>nd See by Iris Johansen</w:t>
      </w:r>
    </w:p>
    <w:p w:rsidR="00602649" w:rsidRDefault="001548C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Birds of Prey by Harlan Coben</w:t>
      </w:r>
    </w:p>
    <w:p w:rsidR="001548CB" w:rsidRDefault="001548CB">
      <w:pPr>
        <w:pStyle w:val="NoSpacing"/>
        <w:rPr>
          <w:b/>
          <w:sz w:val="24"/>
          <w:szCs w:val="24"/>
        </w:rPr>
      </w:pPr>
    </w:p>
    <w:p w:rsidR="00B33423" w:rsidRDefault="00B33423">
      <w:pPr>
        <w:pStyle w:val="NoSpacing"/>
        <w:rPr>
          <w:b/>
          <w:sz w:val="24"/>
          <w:szCs w:val="24"/>
        </w:rPr>
      </w:pPr>
    </w:p>
    <w:p w:rsidR="00B33423" w:rsidRDefault="00B33423">
      <w:pPr>
        <w:pStyle w:val="NoSpacing"/>
        <w:rPr>
          <w:b/>
          <w:bCs/>
          <w:sz w:val="24"/>
          <w:szCs w:val="24"/>
        </w:rPr>
      </w:pPr>
    </w:p>
    <w:p w:rsidR="00602649" w:rsidRDefault="00602649">
      <w:pPr>
        <w:pStyle w:val="NoSpacing"/>
        <w:rPr>
          <w:b/>
          <w:sz w:val="24"/>
          <w:szCs w:val="24"/>
        </w:rPr>
      </w:pPr>
    </w:p>
    <w:p w:rsidR="00602649" w:rsidRDefault="00602649">
      <w:pPr>
        <w:pStyle w:val="NoSpacing"/>
        <w:rPr>
          <w:b/>
          <w:color w:val="2F5496" w:themeColor="accent1" w:themeShade="BF"/>
          <w:sz w:val="24"/>
          <w:szCs w:val="24"/>
        </w:rPr>
      </w:pPr>
    </w:p>
    <w:p w:rsidR="00602649" w:rsidRDefault="00602649">
      <w:pPr>
        <w:pStyle w:val="NoSpacing"/>
        <w:rPr>
          <w:b/>
          <w:color w:val="2F5496" w:themeColor="accent1" w:themeShade="BF"/>
          <w:sz w:val="24"/>
          <w:szCs w:val="24"/>
        </w:rPr>
      </w:pPr>
    </w:p>
    <w:p w:rsidR="00602649" w:rsidRDefault="00602649">
      <w:pPr>
        <w:pStyle w:val="NoSpacing"/>
        <w:rPr>
          <w:b/>
          <w:color w:val="2F5496" w:themeColor="accent1" w:themeShade="BF"/>
          <w:sz w:val="24"/>
          <w:szCs w:val="24"/>
        </w:rPr>
      </w:pPr>
    </w:p>
    <w:p w:rsidR="00602649" w:rsidRDefault="00602649">
      <w:pPr>
        <w:pStyle w:val="NoSpacing"/>
        <w:rPr>
          <w:b/>
          <w:color w:val="2F5496" w:themeColor="accent1" w:themeShade="BF"/>
          <w:sz w:val="24"/>
          <w:szCs w:val="24"/>
        </w:rPr>
      </w:pPr>
    </w:p>
    <w:p w:rsidR="00602649" w:rsidRDefault="00602649">
      <w:pPr>
        <w:pStyle w:val="NoSpacing"/>
        <w:rPr>
          <w:color w:val="2F5496" w:themeColor="accent1" w:themeShade="BF"/>
          <w:sz w:val="24"/>
          <w:szCs w:val="24"/>
        </w:rPr>
      </w:pPr>
    </w:p>
    <w:p w:rsidR="00602649" w:rsidRDefault="00602649">
      <w:pPr>
        <w:pStyle w:val="NoSpacing"/>
        <w:rPr>
          <w:color w:val="2F5496" w:themeColor="accent1" w:themeShade="BF"/>
          <w:sz w:val="24"/>
          <w:szCs w:val="24"/>
        </w:rPr>
      </w:pPr>
    </w:p>
    <w:p w:rsidR="00602649" w:rsidRDefault="00602649">
      <w:pPr>
        <w:pStyle w:val="NoSpacing"/>
        <w:rPr>
          <w:color w:val="2F5496" w:themeColor="accent1" w:themeShade="BF"/>
          <w:sz w:val="24"/>
          <w:szCs w:val="24"/>
        </w:rPr>
      </w:pPr>
    </w:p>
    <w:p w:rsidR="00602649" w:rsidRDefault="00602649">
      <w:pPr>
        <w:pStyle w:val="NoSpacing"/>
        <w:rPr>
          <w:color w:val="2F5496" w:themeColor="accent1" w:themeShade="BF"/>
          <w:sz w:val="24"/>
          <w:szCs w:val="24"/>
        </w:rPr>
      </w:pPr>
    </w:p>
    <w:p w:rsidR="00602649" w:rsidRDefault="00602649">
      <w:pPr>
        <w:pStyle w:val="NoSpacing"/>
        <w:rPr>
          <w:color w:val="2F5496" w:themeColor="accent1" w:themeShade="BF"/>
          <w:sz w:val="24"/>
          <w:szCs w:val="24"/>
        </w:rPr>
      </w:pPr>
    </w:p>
    <w:p w:rsidR="00602649" w:rsidRDefault="00602649">
      <w:pPr>
        <w:pStyle w:val="NoSpacing"/>
        <w:rPr>
          <w:color w:val="2F5496" w:themeColor="accent1" w:themeShade="BF"/>
          <w:sz w:val="24"/>
          <w:szCs w:val="24"/>
        </w:rPr>
      </w:pPr>
    </w:p>
    <w:p w:rsidR="00602649" w:rsidRDefault="00602649">
      <w:pPr>
        <w:pStyle w:val="NoSpacing"/>
        <w:rPr>
          <w:color w:val="2F5496" w:themeColor="accent1" w:themeShade="BF"/>
          <w:sz w:val="24"/>
          <w:szCs w:val="24"/>
        </w:rPr>
      </w:pPr>
    </w:p>
    <w:p w:rsidR="00602649" w:rsidRDefault="00602649">
      <w:pPr>
        <w:pStyle w:val="NoSpacing"/>
        <w:rPr>
          <w:color w:val="2F5496" w:themeColor="accent1" w:themeShade="BF"/>
          <w:sz w:val="24"/>
          <w:szCs w:val="24"/>
        </w:rPr>
      </w:pPr>
    </w:p>
    <w:sectPr w:rsidR="00602649" w:rsidSect="00602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A6D" w:rsidRDefault="00D23A6D">
      <w:pPr>
        <w:spacing w:after="0" w:line="240" w:lineRule="auto"/>
      </w:pPr>
      <w:r>
        <w:separator/>
      </w:r>
    </w:p>
  </w:endnote>
  <w:endnote w:type="continuationSeparator" w:id="1">
    <w:p w:rsidR="00D23A6D" w:rsidRDefault="00D2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49" w:rsidRDefault="006026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463422"/>
      <w:docPartObj>
        <w:docPartGallery w:val="Page Numbers (Bottom of Page)"/>
        <w:docPartUnique/>
      </w:docPartObj>
    </w:sdtPr>
    <w:sdtContent>
      <w:p w:rsidR="00602649" w:rsidRDefault="0097216C">
        <w:pPr>
          <w:pStyle w:val="Footer"/>
          <w:jc w:val="center"/>
        </w:pPr>
        <w:fldSimple w:instr="PAGE \* MERGEFORMAT">
          <w:r w:rsidR="002E6811">
            <w:rPr>
              <w:noProof/>
            </w:rPr>
            <w:t>2</w:t>
          </w:r>
        </w:fldSimple>
      </w:p>
    </w:sdtContent>
  </w:sdt>
  <w:p w:rsidR="00602649" w:rsidRDefault="006026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49" w:rsidRDefault="006026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A6D" w:rsidRDefault="00D23A6D">
      <w:pPr>
        <w:spacing w:after="0" w:line="240" w:lineRule="auto"/>
      </w:pPr>
      <w:r>
        <w:separator/>
      </w:r>
    </w:p>
  </w:footnote>
  <w:footnote w:type="continuationSeparator" w:id="1">
    <w:p w:rsidR="00D23A6D" w:rsidRDefault="00D2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49" w:rsidRDefault="006026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49" w:rsidRDefault="0060264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49" w:rsidRDefault="006026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649"/>
    <w:rsid w:val="00077C1B"/>
    <w:rsid w:val="00115339"/>
    <w:rsid w:val="00117786"/>
    <w:rsid w:val="001548CB"/>
    <w:rsid w:val="002E6811"/>
    <w:rsid w:val="0040063D"/>
    <w:rsid w:val="00602649"/>
    <w:rsid w:val="006C2243"/>
    <w:rsid w:val="007B2796"/>
    <w:rsid w:val="008226DD"/>
    <w:rsid w:val="0087394F"/>
    <w:rsid w:val="0097216C"/>
    <w:rsid w:val="00AE58C6"/>
    <w:rsid w:val="00B33423"/>
    <w:rsid w:val="00B77815"/>
    <w:rsid w:val="00C80E86"/>
    <w:rsid w:val="00D23A6D"/>
    <w:rsid w:val="00DB6930"/>
    <w:rsid w:val="00EC0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49"/>
  </w:style>
  <w:style w:type="paragraph" w:styleId="Heading1">
    <w:name w:val="heading 1"/>
    <w:basedOn w:val="Normal"/>
    <w:next w:val="Normal"/>
    <w:link w:val="Heading1Char"/>
    <w:uiPriority w:val="9"/>
    <w:qFormat/>
    <w:rsid w:val="00602649"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649"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649"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2649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2649"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02649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2649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2649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02649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6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rsid w:val="0060264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rsid w:val="0060264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leNormal"/>
    <w:uiPriority w:val="59"/>
    <w:rsid w:val="00602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Normal"/>
    <w:uiPriority w:val="5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sid w:val="0060264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6026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0264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264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264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264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0264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0264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60264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60264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60264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649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649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649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649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6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6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649"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60264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02649"/>
    <w:rPr>
      <w:i/>
      <w:iCs/>
    </w:rPr>
  </w:style>
  <w:style w:type="character" w:styleId="Strong">
    <w:name w:val="Strong"/>
    <w:basedOn w:val="DefaultParagraphFont"/>
    <w:uiPriority w:val="22"/>
    <w:qFormat/>
    <w:rsid w:val="00602649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602649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60264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6026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6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6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264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26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264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264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26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649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rsid w:val="0060264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60264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60264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60264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60264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60264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60264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60264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602649"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sid w:val="00602649"/>
    <w:rPr>
      <w:color w:val="666666"/>
    </w:rPr>
  </w:style>
  <w:style w:type="paragraph" w:styleId="TOCHeading">
    <w:name w:val="TOC Heading"/>
    <w:uiPriority w:val="39"/>
    <w:unhideWhenUsed/>
    <w:rsid w:val="00602649"/>
  </w:style>
  <w:style w:type="paragraph" w:styleId="TableofFigures">
    <w:name w:val="table of figures"/>
    <w:basedOn w:val="Normal"/>
    <w:next w:val="Normal"/>
    <w:uiPriority w:val="99"/>
    <w:unhideWhenUsed/>
    <w:rsid w:val="00602649"/>
    <w:pPr>
      <w:spacing w:after="0"/>
    </w:pPr>
  </w:style>
  <w:style w:type="paragraph" w:styleId="NoSpacing">
    <w:name w:val="No Spacing"/>
    <w:uiPriority w:val="1"/>
    <w:qFormat/>
    <w:rsid w:val="006026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0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649"/>
  </w:style>
  <w:style w:type="paragraph" w:styleId="Footer">
    <w:name w:val="footer"/>
    <w:basedOn w:val="Normal"/>
    <w:link w:val="FooterChar"/>
    <w:uiPriority w:val="99"/>
    <w:unhideWhenUsed/>
    <w:rsid w:val="0060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649"/>
  </w:style>
  <w:style w:type="paragraph" w:styleId="BalloonText">
    <w:name w:val="Balloon Text"/>
    <w:basedOn w:val="Normal"/>
    <w:link w:val="BalloonTextChar"/>
    <w:uiPriority w:val="99"/>
    <w:semiHidden/>
    <w:unhideWhenUsed/>
    <w:rsid w:val="0060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1562</Characters>
  <Application>Microsoft Office Word</Application>
  <DocSecurity>0</DocSecurity>
  <Lines>13</Lines>
  <Paragraphs>3</Paragraphs>
  <ScaleCrop>false</ScaleCrop>
  <Company>Grizli777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Lynch</dc:creator>
  <cp:lastModifiedBy>Circulation 1</cp:lastModifiedBy>
  <cp:revision>24</cp:revision>
  <dcterms:created xsi:type="dcterms:W3CDTF">2026-01-06T17:03:00Z</dcterms:created>
  <dcterms:modified xsi:type="dcterms:W3CDTF">2026-06-29T18:30:00Z</dcterms:modified>
</cp:coreProperties>
</file>